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786" w:rsidRDefault="00897786" w:rsidP="0089778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4"/>
        </w:rPr>
      </w:pPr>
    </w:p>
    <w:p w:rsidR="001274CA" w:rsidRPr="00897786" w:rsidRDefault="00897786" w:rsidP="00897786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</w:rPr>
      </w:pPr>
      <w:r w:rsidRPr="00897786">
        <w:rPr>
          <w:rFonts w:ascii="Times New Roman" w:hAnsi="Times New Roman" w:cs="Times New Roman"/>
          <w:b/>
          <w:sz w:val="28"/>
        </w:rPr>
        <w:t>SUJET D’OPTIMISATION</w:t>
      </w:r>
    </w:p>
    <w:p w:rsidR="00F21B01" w:rsidRPr="003E44D1" w:rsidRDefault="00F21B01" w:rsidP="00BA7DF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BA7DF5" w:rsidRDefault="007B2246" w:rsidP="00BA7DF5">
      <w:pPr>
        <w:pStyle w:val="Paragraphedeliste"/>
        <w:ind w:left="0"/>
        <w:rPr>
          <w:rFonts w:ascii="Times New Roman" w:hAnsi="Times New Roman" w:cs="Times New Roman"/>
          <w:b/>
          <w:sz w:val="24"/>
        </w:rPr>
      </w:pPr>
      <w:r w:rsidRPr="007B2246">
        <w:rPr>
          <w:rFonts w:ascii="Times New Roman" w:hAnsi="Times New Roman" w:cs="Times New Roman"/>
          <w:b/>
          <w:sz w:val="24"/>
          <w:u w:val="single"/>
        </w:rPr>
        <w:t>EXERCICE I</w:t>
      </w:r>
      <w:r w:rsidRPr="007B2246">
        <w:rPr>
          <w:rFonts w:ascii="Times New Roman" w:hAnsi="Times New Roman" w:cs="Times New Roman"/>
          <w:b/>
          <w:sz w:val="24"/>
        </w:rPr>
        <w:t> :</w:t>
      </w:r>
    </w:p>
    <w:p w:rsidR="003F31E6" w:rsidRDefault="003F31E6" w:rsidP="00BA7DF5">
      <w:pPr>
        <w:pStyle w:val="Paragraphedeliste"/>
        <w:ind w:left="0"/>
        <w:rPr>
          <w:rFonts w:ascii="Times New Roman" w:hAnsi="Times New Roman" w:cs="Times New Roman"/>
          <w:b/>
          <w:sz w:val="24"/>
        </w:rPr>
      </w:pPr>
    </w:p>
    <w:p w:rsidR="003F31E6" w:rsidRDefault="002A550A" w:rsidP="002A550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9E076B">
        <w:rPr>
          <w:rFonts w:ascii="Times New Roman" w:hAnsi="Times New Roman" w:cs="Times New Roman"/>
          <w:b/>
          <w:sz w:val="24"/>
        </w:rPr>
        <w:t>Solution de NASH de ce jeu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D40CE7" w:rsidRPr="00A440C3" w:rsidTr="00D40CE7">
        <w:tc>
          <w:tcPr>
            <w:tcW w:w="1510" w:type="dxa"/>
          </w:tcPr>
          <w:p w:rsidR="00D40CE7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b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b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b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b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b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5</w:t>
            </w:r>
          </w:p>
        </w:tc>
      </w:tr>
      <w:tr w:rsidR="00D40CE7" w:rsidRPr="00A440C3" w:rsidTr="00D40CE7"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a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5,5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1,9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6,4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4,6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D40CE7" w:rsidRPr="00A440C3" w:rsidTr="00D40CE7"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a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6,4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7,3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7,3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8,1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D40CE7" w:rsidRPr="00A440C3" w:rsidTr="00D40CE7"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a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0,10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5,5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7,3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0,10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9,0</w:t>
            </w:r>
          </w:p>
        </w:tc>
      </w:tr>
      <w:tr w:rsidR="00D40CE7" w:rsidTr="00D40CE7"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a</w:t>
            </w:r>
            <w:r w:rsidRPr="00A440C3"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4,6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6,4</w:t>
            </w:r>
          </w:p>
        </w:tc>
        <w:tc>
          <w:tcPr>
            <w:tcW w:w="1510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8,1</w:t>
            </w:r>
          </w:p>
        </w:tc>
        <w:tc>
          <w:tcPr>
            <w:tcW w:w="1511" w:type="dxa"/>
          </w:tcPr>
          <w:p w:rsidR="00D40CE7" w:rsidRPr="00A440C3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2,8</w:t>
            </w:r>
          </w:p>
        </w:tc>
        <w:tc>
          <w:tcPr>
            <w:tcW w:w="1511" w:type="dxa"/>
          </w:tcPr>
          <w:p w:rsidR="00D40CE7" w:rsidRDefault="00D40CE7" w:rsidP="00D40CE7">
            <w:pPr>
              <w:rPr>
                <w:rFonts w:ascii="Times New Roman" w:hAnsi="Times New Roman" w:cs="Times New Roman"/>
                <w:sz w:val="24"/>
              </w:rPr>
            </w:pPr>
            <w:r w:rsidRPr="00A440C3">
              <w:rPr>
                <w:rFonts w:ascii="Times New Roman" w:hAnsi="Times New Roman" w:cs="Times New Roman"/>
                <w:sz w:val="24"/>
              </w:rPr>
              <w:t>0,10</w:t>
            </w:r>
          </w:p>
        </w:tc>
      </w:tr>
    </w:tbl>
    <w:p w:rsidR="00D40CE7" w:rsidRDefault="00D40CE7" w:rsidP="00D40CE7">
      <w:pPr>
        <w:rPr>
          <w:rFonts w:ascii="Times New Roman" w:hAnsi="Times New Roman" w:cs="Times New Roman"/>
          <w:sz w:val="24"/>
        </w:rPr>
      </w:pPr>
    </w:p>
    <w:p w:rsidR="00647DBF" w:rsidRPr="00647DBF" w:rsidRDefault="00647DBF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Dans ce tableau quelle que soit la tactique de B, le joueur A se trouve mieux dans le choix de </w:t>
      </w: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  <w:vertAlign w:val="subscript"/>
        </w:rPr>
        <w:t xml:space="preserve"> </w:t>
      </w:r>
      <w:r w:rsidR="0098305A">
        <w:rPr>
          <w:rFonts w:ascii="Times New Roman" w:hAnsi="Times New Roman" w:cs="Times New Roman"/>
          <w:sz w:val="24"/>
          <w:vertAlign w:val="subscript"/>
        </w:rPr>
        <w:t xml:space="preserve"> </w:t>
      </w:r>
      <w:r w:rsidR="0098305A">
        <w:rPr>
          <w:rFonts w:ascii="Times New Roman" w:hAnsi="Times New Roman" w:cs="Times New Roman"/>
          <w:sz w:val="24"/>
        </w:rPr>
        <w:t>que celui de a1 c</w:t>
      </w:r>
      <w:r w:rsidRPr="00647DBF">
        <w:rPr>
          <w:rFonts w:ascii="Times New Roman" w:hAnsi="Times New Roman" w:cs="Times New Roman"/>
          <w:sz w:val="24"/>
        </w:rPr>
        <w:t>omme</w:t>
      </w:r>
      <w:r>
        <w:rPr>
          <w:rFonts w:ascii="Times New Roman" w:hAnsi="Times New Roman" w:cs="Times New Roman"/>
          <w:sz w:val="24"/>
        </w:rPr>
        <w:t xml:space="preserve"> le présente le tableau ci-dessous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647DBF" w:rsidTr="0087783C"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5</w:t>
            </w:r>
          </w:p>
        </w:tc>
      </w:tr>
      <w:tr w:rsidR="00647DBF" w:rsidTr="0087783C"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647DBF" w:rsidTr="0087783C"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10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11" w:type="dxa"/>
          </w:tcPr>
          <w:p w:rsidR="00647DBF" w:rsidRDefault="00647DBF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</w:tbl>
    <w:p w:rsidR="0098305A" w:rsidRDefault="0098305A" w:rsidP="00D40CE7">
      <w:pPr>
        <w:rPr>
          <w:rFonts w:ascii="Times New Roman" w:hAnsi="Times New Roman" w:cs="Times New Roman"/>
          <w:sz w:val="24"/>
        </w:rPr>
      </w:pPr>
    </w:p>
    <w:p w:rsidR="0098305A" w:rsidRDefault="0098305A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Donc la stratégie a1 peut être éliminée</w:t>
      </w:r>
    </w:p>
    <w:p w:rsidR="0098305A" w:rsidRPr="00647DBF" w:rsidRDefault="0098305A" w:rsidP="009830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Que soit la tactique de A, le joueur B</w:t>
      </w:r>
      <w:r>
        <w:rPr>
          <w:rFonts w:ascii="Times New Roman" w:hAnsi="Times New Roman" w:cs="Times New Roman"/>
          <w:sz w:val="24"/>
        </w:rPr>
        <w:t xml:space="preserve"> se trouve mieux dans le choix de </w:t>
      </w:r>
      <w:r>
        <w:rPr>
          <w:rFonts w:ascii="Times New Roman" w:hAnsi="Times New Roman" w:cs="Times New Roman"/>
          <w:sz w:val="24"/>
        </w:rPr>
        <w:t>b1</w:t>
      </w:r>
      <w:r>
        <w:rPr>
          <w:rFonts w:ascii="Times New Roman" w:hAnsi="Times New Roman" w:cs="Times New Roman"/>
          <w:sz w:val="24"/>
          <w:vertAlign w:val="subscript"/>
        </w:rPr>
        <w:t xml:space="preserve">  </w:t>
      </w:r>
      <w:r>
        <w:rPr>
          <w:rFonts w:ascii="Times New Roman" w:hAnsi="Times New Roman" w:cs="Times New Roman"/>
          <w:sz w:val="24"/>
        </w:rPr>
        <w:t>que</w:t>
      </w:r>
      <w:r>
        <w:rPr>
          <w:rFonts w:ascii="Times New Roman" w:hAnsi="Times New Roman" w:cs="Times New Roman"/>
          <w:sz w:val="24"/>
        </w:rPr>
        <w:t xml:space="preserve"> celui de b3</w:t>
      </w:r>
      <w:r>
        <w:rPr>
          <w:rFonts w:ascii="Times New Roman" w:hAnsi="Times New Roman" w:cs="Times New Roman"/>
          <w:sz w:val="24"/>
        </w:rPr>
        <w:t xml:space="preserve"> c</w:t>
      </w:r>
      <w:r w:rsidRPr="00647DBF">
        <w:rPr>
          <w:rFonts w:ascii="Times New Roman" w:hAnsi="Times New Roman" w:cs="Times New Roman"/>
          <w:sz w:val="24"/>
        </w:rPr>
        <w:t>omme</w:t>
      </w:r>
      <w:r>
        <w:rPr>
          <w:rFonts w:ascii="Times New Roman" w:hAnsi="Times New Roman" w:cs="Times New Roman"/>
          <w:sz w:val="24"/>
        </w:rPr>
        <w:t xml:space="preserve"> le présente le tableau ci-dessous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</w:tblGrid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98305A" w:rsidRDefault="0098305A" w:rsidP="0098305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</w:tbl>
    <w:p w:rsidR="0098305A" w:rsidRDefault="0098305A" w:rsidP="00D40CE7">
      <w:pPr>
        <w:rPr>
          <w:rFonts w:ascii="Times New Roman" w:hAnsi="Times New Roman" w:cs="Times New Roman"/>
          <w:sz w:val="24"/>
        </w:rPr>
      </w:pPr>
    </w:p>
    <w:p w:rsidR="0098305A" w:rsidRDefault="0098305A" w:rsidP="009830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Donc </w:t>
      </w:r>
      <w:r>
        <w:rPr>
          <w:rFonts w:ascii="Times New Roman" w:hAnsi="Times New Roman" w:cs="Times New Roman"/>
          <w:sz w:val="24"/>
        </w:rPr>
        <w:t>la stratégie b3</w:t>
      </w:r>
      <w:r>
        <w:rPr>
          <w:rFonts w:ascii="Times New Roman" w:hAnsi="Times New Roman" w:cs="Times New Roman"/>
          <w:sz w:val="24"/>
        </w:rPr>
        <w:t xml:space="preserve"> peut être éliminée</w:t>
      </w:r>
    </w:p>
    <w:p w:rsidR="0098305A" w:rsidRDefault="0098305A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 continuant, </w:t>
      </w:r>
      <w:r>
        <w:rPr>
          <w:rFonts w:ascii="Times New Roman" w:hAnsi="Times New Roman" w:cs="Times New Roman"/>
          <w:sz w:val="24"/>
        </w:rPr>
        <w:t>que soit la tactique de B, le joueur A se trouve mieux dans le choix de a</w:t>
      </w:r>
      <w:r>
        <w:rPr>
          <w:rFonts w:ascii="Times New Roman" w:hAnsi="Times New Roman" w:cs="Times New Roman"/>
          <w:sz w:val="24"/>
          <w:vertAlign w:val="subscript"/>
        </w:rPr>
        <w:t xml:space="preserve">2  </w:t>
      </w:r>
      <w:r>
        <w:rPr>
          <w:rFonts w:ascii="Times New Roman" w:hAnsi="Times New Roman" w:cs="Times New Roman"/>
          <w:sz w:val="24"/>
        </w:rPr>
        <w:t>que</w:t>
      </w:r>
      <w:r>
        <w:rPr>
          <w:rFonts w:ascii="Times New Roman" w:hAnsi="Times New Roman" w:cs="Times New Roman"/>
          <w:sz w:val="24"/>
        </w:rPr>
        <w:t xml:space="preserve"> celui de a4</w:t>
      </w:r>
      <w:r>
        <w:rPr>
          <w:rFonts w:ascii="Times New Roman" w:hAnsi="Times New Roman" w:cs="Times New Roman"/>
          <w:sz w:val="24"/>
        </w:rPr>
        <w:t xml:space="preserve"> c</w:t>
      </w:r>
      <w:r w:rsidRPr="00647DBF">
        <w:rPr>
          <w:rFonts w:ascii="Times New Roman" w:hAnsi="Times New Roman" w:cs="Times New Roman"/>
          <w:sz w:val="24"/>
        </w:rPr>
        <w:t>omme</w:t>
      </w:r>
      <w:r>
        <w:rPr>
          <w:rFonts w:ascii="Times New Roman" w:hAnsi="Times New Roman" w:cs="Times New Roman"/>
          <w:sz w:val="24"/>
        </w:rPr>
        <w:t xml:space="preserve"> le présente le tableau ci-dessous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1"/>
        <w:gridCol w:w="1511"/>
      </w:tblGrid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5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98305A" w:rsidTr="0087783C"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10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11" w:type="dxa"/>
          </w:tcPr>
          <w:p w:rsidR="0098305A" w:rsidRDefault="0098305A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</w:tbl>
    <w:p w:rsidR="0098305A" w:rsidRDefault="0098305A" w:rsidP="00D40CE7">
      <w:pPr>
        <w:rPr>
          <w:rFonts w:ascii="Times New Roman" w:hAnsi="Times New Roman" w:cs="Times New Roman"/>
          <w:sz w:val="24"/>
        </w:rPr>
      </w:pPr>
    </w:p>
    <w:p w:rsidR="0098305A" w:rsidRDefault="0098305A" w:rsidP="009830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Donc la stratégie a peut être éliminée</w:t>
      </w:r>
    </w:p>
    <w:p w:rsidR="0098305A" w:rsidRDefault="0098305A" w:rsidP="009830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 continuant, q</w:t>
      </w:r>
      <w:r>
        <w:rPr>
          <w:rFonts w:ascii="Times New Roman" w:hAnsi="Times New Roman" w:cs="Times New Roman"/>
          <w:sz w:val="24"/>
        </w:rPr>
        <w:t>ue soit la tactique de A, le joueur B se trouve mieux dans le choix de b1</w:t>
      </w:r>
      <w:r>
        <w:rPr>
          <w:rFonts w:ascii="Times New Roman" w:hAnsi="Times New Roman" w:cs="Times New Roman"/>
          <w:sz w:val="24"/>
          <w:vertAlign w:val="subscript"/>
        </w:rPr>
        <w:t xml:space="preserve">  </w:t>
      </w:r>
      <w:r>
        <w:rPr>
          <w:rFonts w:ascii="Times New Roman" w:hAnsi="Times New Roman" w:cs="Times New Roman"/>
          <w:sz w:val="24"/>
        </w:rPr>
        <w:t>que</w:t>
      </w:r>
      <w:r>
        <w:rPr>
          <w:rFonts w:ascii="Times New Roman" w:hAnsi="Times New Roman" w:cs="Times New Roman"/>
          <w:sz w:val="24"/>
        </w:rPr>
        <w:t xml:space="preserve"> celui de b2</w:t>
      </w:r>
      <w:r>
        <w:rPr>
          <w:rFonts w:ascii="Times New Roman" w:hAnsi="Times New Roman" w:cs="Times New Roman"/>
          <w:sz w:val="24"/>
        </w:rPr>
        <w:t xml:space="preserve"> c</w:t>
      </w:r>
      <w:r w:rsidRPr="00647DBF">
        <w:rPr>
          <w:rFonts w:ascii="Times New Roman" w:hAnsi="Times New Roman" w:cs="Times New Roman"/>
          <w:sz w:val="24"/>
        </w:rPr>
        <w:t>omme</w:t>
      </w:r>
      <w:r>
        <w:rPr>
          <w:rFonts w:ascii="Times New Roman" w:hAnsi="Times New Roman" w:cs="Times New Roman"/>
          <w:sz w:val="24"/>
        </w:rPr>
        <w:t xml:space="preserve"> le présente le tableau ci-dessous :</w:t>
      </w:r>
    </w:p>
    <w:p w:rsidR="0098305A" w:rsidRPr="00647DBF" w:rsidRDefault="0098305A" w:rsidP="0098305A">
      <w:pPr>
        <w:rPr>
          <w:rFonts w:ascii="Times New Roman" w:hAnsi="Times New Roman" w:cs="Times New Roman"/>
          <w:sz w:val="24"/>
        </w:rPr>
      </w:pPr>
    </w:p>
    <w:p w:rsidR="0098305A" w:rsidRDefault="0098305A" w:rsidP="00D40CE7">
      <w:pPr>
        <w:rPr>
          <w:rFonts w:ascii="Times New Roman" w:hAnsi="Times New Roman" w:cs="Times New Roman"/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</w:tblGrid>
      <w:tr w:rsidR="000C2893" w:rsidTr="00C02E27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0C2893"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</w:tr>
      <w:tr w:rsidR="000C2893" w:rsidTr="00C02E27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C2893" w:rsidTr="00C02E27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</w:tbl>
    <w:p w:rsidR="0098305A" w:rsidRDefault="0098305A" w:rsidP="00D40CE7">
      <w:pPr>
        <w:rPr>
          <w:rFonts w:ascii="Times New Roman" w:hAnsi="Times New Roman" w:cs="Times New Roman"/>
          <w:sz w:val="24"/>
        </w:rPr>
      </w:pPr>
    </w:p>
    <w:p w:rsidR="0098305A" w:rsidRDefault="0098305A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Donc b2</w:t>
      </w:r>
      <w:r w:rsidR="000C2893">
        <w:rPr>
          <w:rFonts w:ascii="Times New Roman" w:hAnsi="Times New Roman" w:cs="Times New Roman"/>
          <w:sz w:val="24"/>
        </w:rPr>
        <w:t xml:space="preserve"> et b4 peuvent</w:t>
      </w:r>
      <w:r>
        <w:rPr>
          <w:rFonts w:ascii="Times New Roman" w:hAnsi="Times New Roman" w:cs="Times New Roman"/>
          <w:sz w:val="24"/>
        </w:rPr>
        <w:t xml:space="preserve"> être éliminée</w:t>
      </w:r>
      <w:r w:rsidR="000C2893">
        <w:rPr>
          <w:rFonts w:ascii="Times New Roman" w:hAnsi="Times New Roman" w:cs="Times New Roman"/>
          <w:sz w:val="24"/>
        </w:rPr>
        <w:t>s</w:t>
      </w:r>
    </w:p>
    <w:p w:rsidR="00647DBF" w:rsidRDefault="000C2893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reste les stratégies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1"/>
      </w:tblGrid>
      <w:tr w:rsidR="000C2893" w:rsidTr="0087783C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 w:rsidRPr="00D40CE7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</w:p>
        </w:tc>
        <w:tc>
          <w:tcPr>
            <w:tcW w:w="1511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5</w:t>
            </w:r>
          </w:p>
        </w:tc>
      </w:tr>
      <w:tr w:rsidR="000C2893" w:rsidTr="0087783C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6,4</w:t>
            </w:r>
          </w:p>
        </w:tc>
        <w:tc>
          <w:tcPr>
            <w:tcW w:w="1511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0C2893" w:rsidTr="0087783C"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</w:p>
        </w:tc>
        <w:tc>
          <w:tcPr>
            <w:tcW w:w="1510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0,10</w:t>
            </w:r>
          </w:p>
        </w:tc>
        <w:tc>
          <w:tcPr>
            <w:tcW w:w="1511" w:type="dxa"/>
          </w:tcPr>
          <w:p w:rsidR="000C2893" w:rsidRDefault="000C2893" w:rsidP="008778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9,0</w:t>
            </w:r>
          </w:p>
        </w:tc>
      </w:tr>
    </w:tbl>
    <w:p w:rsidR="000C2893" w:rsidRDefault="000C2893" w:rsidP="00D40CE7">
      <w:pPr>
        <w:rPr>
          <w:rFonts w:ascii="Times New Roman" w:hAnsi="Times New Roman" w:cs="Times New Roman"/>
          <w:sz w:val="24"/>
        </w:rPr>
      </w:pPr>
    </w:p>
    <w:p w:rsidR="000C2893" w:rsidRDefault="000C2893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Si a </w:t>
      </w:r>
      <w:proofErr w:type="spellStart"/>
      <w:r>
        <w:rPr>
          <w:rFonts w:ascii="Times New Roman" w:hAnsi="Times New Roman" w:cs="Times New Roman"/>
          <w:sz w:val="24"/>
        </w:rPr>
        <w:t>choisit</w:t>
      </w:r>
      <w:proofErr w:type="spellEnd"/>
      <w:r>
        <w:rPr>
          <w:rFonts w:ascii="Times New Roman" w:hAnsi="Times New Roman" w:cs="Times New Roman"/>
          <w:sz w:val="24"/>
        </w:rPr>
        <w:t xml:space="preserve"> a2 B choisira, b5 et si B choisit B5, A va choisir a3</w:t>
      </w:r>
    </w:p>
    <w:p w:rsidR="000C2893" w:rsidRDefault="000C2893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Si a </w:t>
      </w:r>
      <w:proofErr w:type="spellStart"/>
      <w:r>
        <w:rPr>
          <w:rFonts w:ascii="Times New Roman" w:hAnsi="Times New Roman" w:cs="Times New Roman"/>
          <w:sz w:val="24"/>
        </w:rPr>
        <w:t>choisit</w:t>
      </w:r>
      <w:proofErr w:type="spellEnd"/>
      <w:r>
        <w:rPr>
          <w:rFonts w:ascii="Times New Roman" w:hAnsi="Times New Roman" w:cs="Times New Roman"/>
          <w:sz w:val="24"/>
        </w:rPr>
        <w:t xml:space="preserve"> a3 Alors B va choisir b1.</w:t>
      </w:r>
    </w:p>
    <w:p w:rsidR="000C2893" w:rsidRPr="00D40CE7" w:rsidRDefault="000C2893" w:rsidP="00D40C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L’ n’existe pas d’équilibre.</w:t>
      </w:r>
    </w:p>
    <w:p w:rsidR="004860CD" w:rsidRPr="00503A02" w:rsidRDefault="004860CD" w:rsidP="004860CD">
      <w:pPr>
        <w:pStyle w:val="Paragraphedeliste"/>
        <w:rPr>
          <w:rFonts w:ascii="Times New Roman" w:hAnsi="Times New Roman" w:cs="Times New Roman"/>
          <w:sz w:val="24"/>
          <w:highlight w:val="yellow"/>
        </w:rPr>
      </w:pPr>
    </w:p>
    <w:p w:rsidR="002A550A" w:rsidRPr="00A440C3" w:rsidRDefault="002A550A" w:rsidP="002A550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A440C3">
        <w:rPr>
          <w:rFonts w:ascii="Times New Roman" w:hAnsi="Times New Roman" w:cs="Times New Roman"/>
          <w:b/>
          <w:sz w:val="24"/>
        </w:rPr>
        <w:t>Méthode de stratégies prudentes</w:t>
      </w:r>
    </w:p>
    <w:p w:rsidR="00C64D5D" w:rsidRDefault="00C64D5D" w:rsidP="00C64D5D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03895" w:rsidRPr="007B2246" w:rsidRDefault="00503895" w:rsidP="00503895">
      <w:pPr>
        <w:pStyle w:val="Paragraphedeliste"/>
        <w:ind w:left="1080"/>
        <w:rPr>
          <w:rFonts w:ascii="Times New Roman" w:hAnsi="Times New Roman" w:cs="Times New Roman"/>
          <w:b/>
          <w:sz w:val="24"/>
        </w:rPr>
      </w:pPr>
      <w:r w:rsidRPr="007B2246">
        <w:rPr>
          <w:rFonts w:ascii="Times New Roman" w:hAnsi="Times New Roman" w:cs="Times New Roman"/>
          <w:b/>
          <w:sz w:val="24"/>
          <w:u w:val="single"/>
        </w:rPr>
        <w:t>EXERCICE I</w:t>
      </w:r>
      <w:r>
        <w:rPr>
          <w:rFonts w:ascii="Times New Roman" w:hAnsi="Times New Roman" w:cs="Times New Roman"/>
          <w:b/>
          <w:sz w:val="24"/>
          <w:u w:val="single"/>
        </w:rPr>
        <w:t>I</w:t>
      </w:r>
      <w:r w:rsidRPr="007B2246">
        <w:rPr>
          <w:rFonts w:ascii="Times New Roman" w:hAnsi="Times New Roman" w:cs="Times New Roman"/>
          <w:b/>
          <w:sz w:val="24"/>
        </w:rPr>
        <w:t> :</w:t>
      </w:r>
    </w:p>
    <w:p w:rsidR="00503895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37376C" w:rsidRDefault="0037376C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f(</w:t>
      </w:r>
      <w:proofErr w:type="gramEnd"/>
      <w:r>
        <w:rPr>
          <w:rFonts w:ascii="Times New Roman" w:hAnsi="Times New Roman" w:cs="Times New Roman"/>
          <w:sz w:val="24"/>
        </w:rPr>
        <w:t>x,</w:t>
      </w:r>
      <w:r w:rsidR="005067C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y) = xy² + y² - 2y - x + 1</w:t>
      </w:r>
    </w:p>
    <w:p w:rsidR="0037376C" w:rsidRDefault="0037376C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g(</w:t>
      </w:r>
      <w:proofErr w:type="gramEnd"/>
      <w:r>
        <w:rPr>
          <w:rFonts w:ascii="Times New Roman" w:hAnsi="Times New Roman" w:cs="Times New Roman"/>
          <w:sz w:val="24"/>
        </w:rPr>
        <w:t>x,</w:t>
      </w:r>
      <w:r w:rsidR="005067C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y) = x - y </w:t>
      </w:r>
      <w:r w:rsidR="005067C7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1</w:t>
      </w:r>
    </w:p>
    <w:p w:rsidR="0037376C" w:rsidRDefault="0037376C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Default="0037376C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Application de la méthode </w:t>
      </w:r>
      <w:r w:rsidR="00503895">
        <w:rPr>
          <w:rFonts w:ascii="Times New Roman" w:hAnsi="Times New Roman" w:cs="Times New Roman"/>
          <w:sz w:val="24"/>
        </w:rPr>
        <w:t>de Lagrange :</w:t>
      </w:r>
    </w:p>
    <w:p w:rsidR="005067C7" w:rsidRDefault="005067C7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67C7" w:rsidRDefault="005067C7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 lagrangien associé à f et g est :</w:t>
      </w:r>
    </w:p>
    <w:p w:rsidR="005067C7" w:rsidRDefault="005067C7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67C7" w:rsidRDefault="005067C7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L(x, y, </w:t>
      </w:r>
      <w:r w:rsidRPr="005067C7">
        <w:rPr>
          <w:rFonts w:ascii="Times New Roman" w:hAnsi="Times New Roman" w:cs="Times New Roman"/>
          <w:sz w:val="24"/>
        </w:rPr>
        <w:t>λ</w:t>
      </w:r>
      <w:r>
        <w:rPr>
          <w:rFonts w:ascii="Times New Roman" w:hAnsi="Times New Roman" w:cs="Times New Roman"/>
          <w:sz w:val="24"/>
        </w:rPr>
        <w:t xml:space="preserve">) = </w:t>
      </w:r>
      <w:r>
        <w:rPr>
          <w:rFonts w:ascii="Times New Roman" w:hAnsi="Times New Roman" w:cs="Times New Roman"/>
          <w:sz w:val="24"/>
        </w:rPr>
        <w:t>xy² + y² - 2y - x + 1</w:t>
      </w:r>
      <w:r>
        <w:rPr>
          <w:rFonts w:ascii="Times New Roman" w:hAnsi="Times New Roman" w:cs="Times New Roman"/>
          <w:sz w:val="24"/>
        </w:rPr>
        <w:t xml:space="preserve"> + </w:t>
      </w:r>
      <w:r w:rsidRPr="005067C7">
        <w:rPr>
          <w:rFonts w:ascii="Times New Roman" w:hAnsi="Times New Roman" w:cs="Times New Roman"/>
          <w:sz w:val="24"/>
        </w:rPr>
        <w:t>λ</w:t>
      </w:r>
      <w:r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x - y - 1</w:t>
      </w:r>
      <w:r>
        <w:rPr>
          <w:rFonts w:ascii="Times New Roman" w:hAnsi="Times New Roman" w:cs="Times New Roman"/>
          <w:sz w:val="24"/>
        </w:rPr>
        <w:t>)</w:t>
      </w:r>
    </w:p>
    <w:p w:rsidR="005067C7" w:rsidRDefault="005067C7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Pr="007700F4" w:rsidRDefault="00503895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</w:rPr>
                      <m:t>∂L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</w:rPr>
                      <m:t>∂x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</w:rPr>
                      <m:t>y</m:t>
                    </m: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-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1+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>λ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=0 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      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 (1)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</w:rPr>
                      <m:t>∂L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</w:rPr>
                      <m:t>∂y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</w:rPr>
                  <m:t xml:space="preserve">= </m:t>
                </m:r>
                <m:r>
                  <w:rPr>
                    <w:rFonts w:ascii="Cambria Math" w:hAnsi="Cambria Math" w:cs="Times New Roman"/>
                    <w:sz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xy +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>y - 2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 λ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=0    </m:t>
                </m:r>
                <m:r>
                  <w:rPr>
                    <w:rFonts w:ascii="Cambria Math" w:hAnsi="Cambria Math" w:cs="Times New Roman"/>
                    <w:sz w:val="24"/>
                  </w:rPr>
                  <m:t xml:space="preserve">    </m:t>
                </m:r>
                <m:r>
                  <w:rPr>
                    <w:rFonts w:ascii="Cambria Math" w:hAnsi="Cambria Math" w:cs="Times New Roman"/>
                    <w:sz w:val="24"/>
                  </w:rPr>
                  <m:t>(2)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</w:rPr>
                </m:ctrlP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</w:rPr>
                      <m:t>∂L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</w:rPr>
                      <m:t>∂λ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</w:rPr>
                  <m:t>x - y - 1</m:t>
                </m:r>
                <m:r>
                  <w:rPr>
                    <w:rFonts w:ascii="Cambria Math" w:hAnsi="Cambria Math" w:cs="Times New Roman"/>
                    <w:sz w:val="24"/>
                  </w:rPr>
                  <m:t>=0    (3)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sz w:val="24"/>
        </w:rPr>
        <w:t xml:space="preserve">      </w:t>
      </w:r>
    </w:p>
    <w:p w:rsidR="00503895" w:rsidRDefault="00503895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</w:p>
    <w:p w:rsidR="00503895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 w:rsidRPr="009B7376">
        <w:rPr>
          <w:rFonts w:ascii="Times New Roman" w:hAnsi="Times New Roman" w:cs="Times New Roman"/>
          <w:sz w:val="24"/>
        </w:rPr>
        <w:t xml:space="preserve">(3) ==&gt; </w:t>
      </w:r>
      <w:r w:rsidR="009B7376">
        <w:rPr>
          <w:rFonts w:ascii="Times New Roman" w:hAnsi="Times New Roman" w:cs="Times New Roman"/>
          <w:sz w:val="24"/>
        </w:rPr>
        <w:t>x</w:t>
      </w:r>
      <w:r w:rsidRPr="009B7376">
        <w:rPr>
          <w:rFonts w:ascii="Times New Roman" w:hAnsi="Times New Roman" w:cs="Times New Roman"/>
          <w:sz w:val="24"/>
        </w:rPr>
        <w:t xml:space="preserve"> = </w:t>
      </w:r>
      <w:r w:rsidR="009B7376">
        <w:rPr>
          <w:rFonts w:ascii="Times New Roman" w:hAnsi="Times New Roman" w:cs="Times New Roman"/>
          <w:sz w:val="24"/>
        </w:rPr>
        <w:t>y + 1</w:t>
      </w:r>
    </w:p>
    <w:p w:rsidR="009B7376" w:rsidRDefault="009B7376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(1) </w:t>
      </w:r>
      <w:r w:rsidRPr="009B7376">
        <w:rPr>
          <w:rFonts w:ascii="Times New Roman" w:hAnsi="Times New Roman" w:cs="Times New Roman"/>
          <w:sz w:val="24"/>
        </w:rPr>
        <w:t>==&gt;</w:t>
      </w:r>
      <w:r>
        <w:rPr>
          <w:rFonts w:ascii="Times New Roman" w:hAnsi="Times New Roman" w:cs="Times New Roman"/>
          <w:sz w:val="24"/>
        </w:rPr>
        <w:t xml:space="preserve"> </w:t>
      </w:r>
      <w:r w:rsidRPr="009B7376">
        <w:rPr>
          <w:rFonts w:ascii="Times New Roman" w:hAnsi="Times New Roman" w:cs="Times New Roman"/>
          <w:sz w:val="24"/>
        </w:rPr>
        <w:t>λ</w:t>
      </w:r>
      <w:r>
        <w:rPr>
          <w:rFonts w:ascii="Times New Roman" w:hAnsi="Times New Roman" w:cs="Times New Roman"/>
          <w:sz w:val="24"/>
        </w:rPr>
        <w:t xml:space="preserve"> = 1 - y²</w:t>
      </w:r>
    </w:p>
    <w:p w:rsidR="009B7376" w:rsidRDefault="009B7376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Donc</w:t>
      </w:r>
    </w:p>
    <w:p w:rsidR="009B7376" w:rsidRDefault="009B7376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(2) devient : 2(y+1</w:t>
      </w:r>
      <w:proofErr w:type="gramStart"/>
      <w:r>
        <w:rPr>
          <w:rFonts w:ascii="Times New Roman" w:hAnsi="Times New Roman" w:cs="Times New Roman"/>
          <w:sz w:val="24"/>
        </w:rPr>
        <w:t>)y</w:t>
      </w:r>
      <w:proofErr w:type="gramEnd"/>
      <w:r>
        <w:rPr>
          <w:rFonts w:ascii="Times New Roman" w:hAnsi="Times New Roman" w:cs="Times New Roman"/>
          <w:sz w:val="24"/>
        </w:rPr>
        <w:t xml:space="preserve"> + 2y - 2 – 1 + y² = 0</w:t>
      </w: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(2) </w:t>
      </w:r>
      <w:r w:rsidRPr="009B7376">
        <w:rPr>
          <w:rFonts w:ascii="Times New Roman" w:hAnsi="Times New Roman" w:cs="Times New Roman"/>
          <w:sz w:val="24"/>
        </w:rPr>
        <w:t>==&gt;</w:t>
      </w:r>
      <w:r>
        <w:rPr>
          <w:rFonts w:ascii="Times New Roman" w:hAnsi="Times New Roman" w:cs="Times New Roman"/>
          <w:sz w:val="24"/>
        </w:rPr>
        <w:t xml:space="preserve"> 3y² + 4y - 3 = 0</w:t>
      </w: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Discriminant de ce polynôme de second degré = 4² - 4*3*(-3) = 52</w:t>
      </w: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Donc </w:t>
      </w:r>
      <w:r w:rsidR="0033483E">
        <w:rPr>
          <w:rFonts w:ascii="Times New Roman" w:hAnsi="Times New Roman" w:cs="Times New Roman"/>
          <w:sz w:val="24"/>
        </w:rPr>
        <w:t>les points critiques sont :</w:t>
      </w:r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743904" w:rsidRPr="0033483E" w:rsidRDefault="0033483E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  <m:oMathPara>
        <m:oMath>
          <m:r>
            <w:rPr>
              <w:rFonts w:ascii="Cambria Math" w:hAnsi="Cambria Math" w:cs="Times New Roman"/>
              <w:sz w:val="24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</w:rPr>
                <m:t>-2+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</w:rPr>
            <m:t xml:space="preserve">  et </m:t>
          </m:r>
          <m:r>
            <w:rPr>
              <w:rFonts w:ascii="Cambria Math" w:hAnsi="Cambria Math" w:cs="Times New Roman"/>
              <w:sz w:val="24"/>
            </w:rPr>
            <m:t>x 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</w:rPr>
            <m:t xml:space="preserve"> </m:t>
          </m:r>
        </m:oMath>
      </m:oMathPara>
    </w:p>
    <w:p w:rsidR="0033483E" w:rsidRDefault="0033483E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</w:p>
    <w:p w:rsidR="0033483E" w:rsidRDefault="0033483E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  <w:proofErr w:type="gramStart"/>
      <w:r>
        <w:rPr>
          <w:rFonts w:ascii="Times New Roman" w:eastAsiaTheme="minorEastAsia" w:hAnsi="Times New Roman" w:cs="Times New Roman"/>
          <w:sz w:val="24"/>
        </w:rPr>
        <w:t>ou</w:t>
      </w:r>
      <w:proofErr w:type="gramEnd"/>
    </w:p>
    <w:p w:rsidR="0033483E" w:rsidRDefault="0033483E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m:oMathPara>
        <m:oMath>
          <m:r>
            <w:rPr>
              <w:rFonts w:ascii="Cambria Math" w:hAnsi="Cambria Math" w:cs="Times New Roman"/>
              <w:sz w:val="24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</w:rPr>
                <m:t>-2-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</w:rPr>
            <m:t xml:space="preserve"> et </m:t>
          </m:r>
          <m:r>
            <w:rPr>
              <w:rFonts w:ascii="Cambria Math" w:eastAsiaTheme="minorEastAsia" w:hAnsi="Cambria Math" w:cs="Times New Roman"/>
              <w:sz w:val="24"/>
            </w:rPr>
            <m:t>x=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</m:oMath>
      </m:oMathPara>
    </w:p>
    <w:p w:rsidR="00743904" w:rsidRDefault="0074390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Pr="00503A02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  <w:highlight w:val="yellow"/>
        </w:rPr>
      </w:pPr>
    </w:p>
    <w:p w:rsidR="00503895" w:rsidRPr="000858F4" w:rsidRDefault="00503895" w:rsidP="00503895">
      <w:pPr>
        <w:pStyle w:val="Paragraphedeliste"/>
        <w:ind w:left="0"/>
        <w:rPr>
          <w:rFonts w:ascii="Times New Roman" w:hAnsi="Times New Roman" w:cs="Times New Roman"/>
          <w:b/>
          <w:sz w:val="24"/>
        </w:rPr>
      </w:pPr>
      <w:r w:rsidRPr="00160209">
        <w:rPr>
          <w:rFonts w:ascii="Times New Roman" w:hAnsi="Times New Roman" w:cs="Times New Roman"/>
          <w:sz w:val="24"/>
        </w:rPr>
        <w:t xml:space="preserve">Les points critiques sont donc les couples </w:t>
      </w:r>
      <w:r w:rsidRPr="000858F4">
        <w:rPr>
          <w:rFonts w:ascii="Times New Roman" w:hAnsi="Times New Roman" w:cs="Times New Roman"/>
          <w:b/>
          <w:sz w:val="24"/>
        </w:rPr>
        <w:t>( 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proofErr w:type="gramStart"/>
      <w:r w:rsidRPr="000858F4">
        <w:rPr>
          <w:rFonts w:ascii="Times New Roman" w:hAnsi="Times New Roman" w:cs="Times New Roman"/>
          <w:b/>
          <w:sz w:val="24"/>
        </w:rPr>
        <w:t xml:space="preserve">; </w:t>
      </w:r>
      <w:proofErr w:type="gramEnd"/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-2+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Pr="000858F4">
        <w:rPr>
          <w:rFonts w:ascii="Times New Roman" w:hAnsi="Times New Roman" w:cs="Times New Roman"/>
          <w:b/>
          <w:sz w:val="24"/>
        </w:rPr>
        <w:t>) et (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Pr="000858F4">
        <w:rPr>
          <w:rFonts w:ascii="Times New Roman" w:hAnsi="Times New Roman" w:cs="Times New Roman"/>
          <w:b/>
          <w:sz w:val="24"/>
        </w:rPr>
        <w:t xml:space="preserve"> ;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-2-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Pr="000858F4">
        <w:rPr>
          <w:rFonts w:ascii="Times New Roman" w:hAnsi="Times New Roman" w:cs="Times New Roman"/>
          <w:b/>
          <w:sz w:val="24"/>
        </w:rPr>
        <w:t>)</w:t>
      </w:r>
    </w:p>
    <w:p w:rsidR="00503895" w:rsidRPr="00503A02" w:rsidRDefault="00503895" w:rsidP="00503895">
      <w:pPr>
        <w:pStyle w:val="Paragraphedeliste"/>
        <w:ind w:left="0"/>
        <w:rPr>
          <w:rFonts w:ascii="Times New Roman" w:hAnsi="Times New Roman" w:cs="Times New Roman"/>
          <w:b/>
          <w:sz w:val="24"/>
          <w:highlight w:val="yellow"/>
        </w:rPr>
      </w:pPr>
    </w:p>
    <w:p w:rsidR="00503895" w:rsidRPr="00160209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 w:rsidRPr="00160209">
        <w:rPr>
          <w:rFonts w:ascii="Times New Roman" w:hAnsi="Times New Roman" w:cs="Times New Roman"/>
          <w:sz w:val="24"/>
        </w:rPr>
        <w:t xml:space="preserve">La matrice </w:t>
      </w:r>
      <w:proofErr w:type="spellStart"/>
      <w:r w:rsidRPr="00160209">
        <w:rPr>
          <w:rFonts w:ascii="Times New Roman" w:hAnsi="Times New Roman" w:cs="Times New Roman"/>
          <w:sz w:val="24"/>
        </w:rPr>
        <w:t>hessienne</w:t>
      </w:r>
      <w:proofErr w:type="spellEnd"/>
      <w:r w:rsidRPr="00160209">
        <w:rPr>
          <w:rFonts w:ascii="Times New Roman" w:hAnsi="Times New Roman" w:cs="Times New Roman"/>
          <w:sz w:val="24"/>
        </w:rPr>
        <w:t xml:space="preserve"> est :</w:t>
      </w:r>
    </w:p>
    <w:p w:rsidR="00503895" w:rsidRPr="00503A02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  <w:highlight w:val="yellow"/>
        </w:rPr>
      </w:pPr>
    </w:p>
    <w:p w:rsidR="00503895" w:rsidRPr="00160209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m:oMathPara>
        <m:oMath>
          <m:r>
            <w:rPr>
              <w:rStyle w:val="Textedelespacerserv"/>
              <w:rFonts w:ascii="Cambria Math" w:hAnsi="Cambria Math"/>
              <w:color w:val="auto"/>
            </w:rPr>
            <m:t>H</m:t>
          </m:r>
          <m:d>
            <m:dPr>
              <m:ctrlPr>
                <w:rPr>
                  <w:rStyle w:val="Textedelespacerserv"/>
                  <w:rFonts w:ascii="Cambria Math" w:hAnsi="Cambria Math"/>
                  <w:i/>
                  <w:color w:val="auto"/>
                </w:rPr>
              </m:ctrlPr>
            </m:dPr>
            <m:e>
              <m:r>
                <w:rPr>
                  <w:rStyle w:val="Textedelespacerserv"/>
                  <w:rFonts w:ascii="Cambria Math" w:hAnsi="Cambria Math"/>
                  <w:color w:val="auto"/>
                </w:rPr>
                <m:t>x,y,</m:t>
              </m:r>
              <m:r>
                <w:rPr>
                  <w:rFonts w:ascii="Cambria Math" w:hAnsi="Cambria Math" w:cs="Times New Roman"/>
                  <w:sz w:val="24"/>
                </w:rPr>
                <m:t>λ</m:t>
              </m: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e>
          </m:d>
          <m:r>
            <w:rPr>
              <w:rFonts w:ascii="Cambria Math" w:hAnsi="Cambria Math" w:cs="Times New Roman"/>
              <w:sz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∂x²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∂y∂x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</w:rPr>
                          <m:t>λ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∂x</m:t>
                        </m:r>
                      </m:den>
                    </m:f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∂x∂y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∂y²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∂λ∂y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∂x∂λ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∂y∂λ</m:t>
                        </m:r>
                      </m:den>
                    </m:f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∂²L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∂λ²</m:t>
                        </m:r>
                      </m:den>
                    </m:f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2y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2y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2x+2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0</m:t>
                    </m:r>
                  </m:e>
                </m:mr>
              </m:m>
            </m:e>
          </m:d>
        </m:oMath>
      </m:oMathPara>
    </w:p>
    <w:p w:rsidR="00503895" w:rsidRPr="00160209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Pr="00503A02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  <w:highlight w:val="yellow"/>
        </w:rPr>
      </w:pPr>
    </w:p>
    <w:p w:rsidR="00503895" w:rsidRPr="00503A02" w:rsidRDefault="00503895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  <w:highlight w:val="yellow"/>
        </w:rPr>
      </w:pPr>
      <m:oMathPara>
        <m:oMath>
          <m:r>
            <w:rPr>
              <w:rFonts w:ascii="Cambria Math" w:hAnsi="Cambria Math" w:cs="Times New Roman"/>
              <w:sz w:val="24"/>
            </w:rPr>
            <m:t xml:space="preserve">Det </m:t>
          </m:r>
          <m:r>
            <w:rPr>
              <w:rStyle w:val="Textedelespacerserv"/>
              <w:rFonts w:ascii="Cambria Math" w:hAnsi="Cambria Math"/>
              <w:color w:val="auto"/>
            </w:rPr>
            <m:t>H</m:t>
          </m:r>
          <m:d>
            <m:dPr>
              <m:ctrlPr>
                <w:rPr>
                  <w:rStyle w:val="Textedelespacerserv"/>
                  <w:rFonts w:ascii="Cambria Math" w:hAnsi="Cambria Math"/>
                  <w:i/>
                  <w:color w:val="auto"/>
                </w:rPr>
              </m:ctrlPr>
            </m:dPr>
            <m:e>
              <m:r>
                <w:rPr>
                  <w:rStyle w:val="Textedelespacerserv"/>
                  <w:rFonts w:ascii="Cambria Math" w:hAnsi="Cambria Math"/>
                  <w:color w:val="auto"/>
                </w:rPr>
                <m:t>x,y,</m:t>
              </m:r>
              <m:r>
                <w:rPr>
                  <w:rFonts w:ascii="Cambria Math" w:hAnsi="Cambria Math" w:cs="Times New Roman"/>
                  <w:sz w:val="24"/>
                </w:rPr>
                <m:t>λ</m:t>
              </m: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e>
          </m:d>
          <m:r>
            <w:rPr>
              <w:rFonts w:ascii="Cambria Math" w:hAnsi="Cambria Math" w:cs="Times New Roman"/>
              <w:sz w:val="24"/>
            </w:rPr>
            <m:t xml:space="preserve">=det 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2y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2y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2x+2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</w:rPr>
                <m:t>0</m:t>
              </m:r>
              <m:r>
                <w:rPr>
                  <w:rFonts w:ascii="Cambria Math" w:hAnsi="Cambria Math" w:cs="Times New Roman"/>
                  <w:sz w:val="24"/>
                </w:rPr>
                <m:t>-2y-2y</m:t>
              </m:r>
            </m:e>
          </m:d>
          <m:r>
            <w:rPr>
              <w:rFonts w:ascii="Cambria Math" w:hAnsi="Cambria Math" w:cs="Times New Roman"/>
              <w:sz w:val="24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</w:rPr>
                <m:t>2x+2</m:t>
              </m:r>
              <m:r>
                <w:rPr>
                  <w:rFonts w:ascii="Cambria Math" w:hAnsi="Cambria Math" w:cs="Times New Roman"/>
                  <w:sz w:val="24"/>
                </w:rPr>
                <m:t>+0+</m:t>
              </m:r>
              <m:r>
                <w:rPr>
                  <w:rFonts w:ascii="Cambria Math" w:hAnsi="Cambria Math" w:cs="Times New Roman"/>
                  <w:sz w:val="24"/>
                </w:rPr>
                <m:t>0</m:t>
              </m:r>
            </m:e>
          </m:d>
        </m:oMath>
      </m:oMathPara>
    </w:p>
    <w:p w:rsidR="00503895" w:rsidRPr="00503A02" w:rsidRDefault="00503895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  <w:highlight w:val="yellow"/>
        </w:rPr>
      </w:pPr>
    </w:p>
    <w:p w:rsidR="00503895" w:rsidRPr="00160209" w:rsidRDefault="00503895" w:rsidP="00503895">
      <w:pPr>
        <w:pStyle w:val="Paragraphedeliste"/>
        <w:ind w:left="0"/>
        <w:rPr>
          <w:rFonts w:ascii="Times New Roman" w:eastAsiaTheme="minorEastAsia" w:hAnsi="Times New Roman" w:cs="Times New Roman"/>
          <w:sz w:val="24"/>
        </w:rPr>
      </w:pPr>
      <m:oMathPara>
        <m:oMath>
          <m:r>
            <w:rPr>
              <w:rFonts w:ascii="Cambria Math" w:hAnsi="Cambria Math" w:cs="Times New Roman"/>
              <w:sz w:val="24"/>
            </w:rPr>
            <m:t xml:space="preserve">Det </m:t>
          </m:r>
          <m:r>
            <w:rPr>
              <w:rStyle w:val="Textedelespacerserv"/>
              <w:rFonts w:ascii="Cambria Math" w:hAnsi="Cambria Math"/>
              <w:color w:val="auto"/>
            </w:rPr>
            <m:t>H</m:t>
          </m:r>
          <m:d>
            <m:dPr>
              <m:ctrlPr>
                <w:rPr>
                  <w:rStyle w:val="Textedelespacerserv"/>
                  <w:rFonts w:ascii="Cambria Math" w:hAnsi="Cambria Math"/>
                  <w:i/>
                  <w:color w:val="auto"/>
                </w:rPr>
              </m:ctrlPr>
            </m:dPr>
            <m:e>
              <m:r>
                <w:rPr>
                  <w:rStyle w:val="Textedelespacerserv"/>
                  <w:rFonts w:ascii="Cambria Math" w:hAnsi="Cambria Math"/>
                  <w:color w:val="auto"/>
                </w:rPr>
                <m:t>x,y,</m:t>
              </m:r>
              <m:r>
                <w:rPr>
                  <w:rFonts w:ascii="Cambria Math" w:hAnsi="Cambria Math" w:cs="Times New Roman"/>
                  <w:sz w:val="24"/>
                </w:rPr>
                <m:t>λ</m:t>
              </m: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e>
          </m:d>
          <m:r>
            <w:rPr>
              <w:rFonts w:ascii="Cambria Math" w:hAnsi="Cambria Math" w:cs="Times New Roman"/>
              <w:sz w:val="24"/>
            </w:rPr>
            <m:t>=</m:t>
          </m:r>
          <m:r>
            <w:rPr>
              <w:rFonts w:ascii="Cambria Math" w:hAnsi="Cambria Math" w:cs="Times New Roman"/>
              <w:sz w:val="24"/>
            </w:rPr>
            <m:t>-4y-2x-2</m:t>
          </m:r>
        </m:oMath>
      </m:oMathPara>
    </w:p>
    <w:p w:rsidR="00503895" w:rsidRDefault="00503895" w:rsidP="00503895">
      <w:pPr>
        <w:pStyle w:val="Paragraphedeliste"/>
        <w:ind w:left="0"/>
        <w:rPr>
          <w:rFonts w:ascii="Times New Roman" w:hAnsi="Times New Roman" w:cs="Times New Roman"/>
          <w:sz w:val="24"/>
          <w:highlight w:val="yellow"/>
        </w:rPr>
      </w:pPr>
    </w:p>
    <w:p w:rsidR="000858F4" w:rsidRPr="000858F4" w:rsidRDefault="000858F4" w:rsidP="000858F4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0858F4">
        <w:rPr>
          <w:rFonts w:ascii="Times New Roman" w:hAnsi="Times New Roman" w:cs="Times New Roman"/>
          <w:b/>
          <w:sz w:val="24"/>
        </w:rPr>
        <w:t xml:space="preserve">Pour le couple </w:t>
      </w:r>
      <w:r w:rsidRPr="000858F4">
        <w:rPr>
          <w:rFonts w:ascii="Times New Roman" w:hAnsi="Times New Roman" w:cs="Times New Roman"/>
          <w:b/>
          <w:sz w:val="24"/>
        </w:rPr>
        <w:t>( 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proofErr w:type="gramStart"/>
      <w:r w:rsidRPr="000858F4">
        <w:rPr>
          <w:rFonts w:ascii="Times New Roman" w:hAnsi="Times New Roman" w:cs="Times New Roman"/>
          <w:b/>
          <w:sz w:val="24"/>
        </w:rPr>
        <w:t xml:space="preserve">; </w:t>
      </w:r>
      <w:proofErr w:type="gramEnd"/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-2+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Pr="000858F4">
        <w:rPr>
          <w:rFonts w:ascii="Times New Roman" w:hAnsi="Times New Roman" w:cs="Times New Roman"/>
          <w:b/>
          <w:sz w:val="24"/>
        </w:rPr>
        <w:t xml:space="preserve">) </w:t>
      </w:r>
    </w:p>
    <w:p w:rsidR="000858F4" w:rsidRDefault="000858F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 a :</w:t>
      </w:r>
    </w:p>
    <w:p w:rsidR="006B3EBE" w:rsidRPr="006B3EBE" w:rsidRDefault="006B3EBE" w:rsidP="00503895">
      <w:pPr>
        <w:pStyle w:val="Paragraphedeliste"/>
        <w:ind w:left="0"/>
        <w:rPr>
          <w:rFonts w:ascii="Times New Roman" w:hAnsi="Times New Roman" w:cs="Times New Roman"/>
          <w:b/>
          <w:sz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</w:rPr>
            <m:t xml:space="preserve">Det </m:t>
          </m:r>
          <m:r>
            <m:rPr>
              <m:sty m:val="bi"/>
            </m:rPr>
            <w:rPr>
              <w:rStyle w:val="Textedelespacerserv"/>
              <w:rFonts w:ascii="Cambria Math" w:hAnsi="Cambria Math"/>
              <w:color w:val="auto"/>
            </w:rPr>
            <m:t>H</m:t>
          </m:r>
          <m:d>
            <m:dPr>
              <m:ctrlPr>
                <w:rPr>
                  <w:rStyle w:val="Textedelespacerserv"/>
                  <w:rFonts w:ascii="Cambria Math" w:hAnsi="Cambria Math"/>
                  <w:b/>
                  <w:i/>
                  <w:color w:val="auto"/>
                </w:rPr>
              </m:ctrlPr>
            </m:dPr>
            <m:e>
              <m:r>
                <m:rPr>
                  <m:sty m:val="bi"/>
                </m:rPr>
                <w:rPr>
                  <w:rStyle w:val="Textedelespacerserv"/>
                  <w:rFonts w:ascii="Cambria Math" w:hAnsi="Cambria Math"/>
                  <w:color w:val="auto"/>
                </w:rPr>
                <m:t>x,y,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λ</m:t>
              </m:r>
              <m:ctrlPr>
                <w:rPr>
                  <w:rFonts w:ascii="Cambria Math" w:hAnsi="Cambria Math" w:cs="Times New Roman"/>
                  <w:b/>
                  <w:i/>
                  <w:sz w:val="24"/>
                </w:rPr>
              </m:ctrlP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</w:rPr>
            <m:t>= -4*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-2+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</w:rPr>
            <m:t>-2*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</w:rPr>
                    <m:t>13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</w:rPr>
            <m:t>-2</m:t>
          </m:r>
          <m:r>
            <m:rPr>
              <m:sty m:val="bi"/>
            </m:rPr>
            <w:rPr>
              <w:rFonts w:ascii="Cambria Math" w:hAnsi="Cambria Math" w:cs="Times New Roman"/>
              <w:sz w:val="24"/>
            </w:rPr>
            <m:t>= -2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</w:rPr>
                <m:t>13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</w:rPr>
            <m:t>&lt;0</m:t>
          </m:r>
        </m:oMath>
      </m:oMathPara>
    </w:p>
    <w:p w:rsidR="000858F4" w:rsidRDefault="000858F4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641511" w:rsidRDefault="00AC4715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Sous la contrainte de x-y=1, </w:t>
      </w:r>
      <w:r w:rsidR="00641511">
        <w:rPr>
          <w:rFonts w:ascii="Times New Roman" w:hAnsi="Times New Roman" w:cs="Times New Roman"/>
          <w:b/>
          <w:sz w:val="24"/>
        </w:rPr>
        <w:t>f</w:t>
      </w:r>
      <w:r w:rsidR="00274F12">
        <w:rPr>
          <w:rFonts w:ascii="Times New Roman" w:hAnsi="Times New Roman" w:cs="Times New Roman"/>
          <w:b/>
          <w:sz w:val="24"/>
        </w:rPr>
        <w:t>(</w:t>
      </w:r>
      <w:proofErr w:type="spellStart"/>
      <w:r w:rsidR="00274F12">
        <w:rPr>
          <w:rFonts w:ascii="Times New Roman" w:hAnsi="Times New Roman" w:cs="Times New Roman"/>
          <w:b/>
          <w:sz w:val="24"/>
        </w:rPr>
        <w:t>x</w:t>
      </w:r>
      <w:proofErr w:type="gramStart"/>
      <w:r w:rsidR="00274F12">
        <w:rPr>
          <w:rFonts w:ascii="Times New Roman" w:hAnsi="Times New Roman" w:cs="Times New Roman"/>
          <w:b/>
          <w:sz w:val="24"/>
        </w:rPr>
        <w:t>,y</w:t>
      </w:r>
      <w:proofErr w:type="spellEnd"/>
      <w:proofErr w:type="gramEnd"/>
      <w:r w:rsidR="00274F12">
        <w:rPr>
          <w:rFonts w:ascii="Times New Roman" w:hAnsi="Times New Roman" w:cs="Times New Roman"/>
          <w:b/>
          <w:sz w:val="24"/>
        </w:rPr>
        <w:t>) admet un minimum local en</w:t>
      </w:r>
      <w:r w:rsidR="00641511" w:rsidRPr="000858F4">
        <w:rPr>
          <w:rFonts w:ascii="Times New Roman" w:hAnsi="Times New Roman" w:cs="Times New Roman"/>
          <w:b/>
          <w:sz w:val="24"/>
        </w:rPr>
        <w:t xml:space="preserve"> ( 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641511" w:rsidRPr="000858F4">
        <w:rPr>
          <w:rFonts w:ascii="Times New Roman" w:hAnsi="Times New Roman" w:cs="Times New Roman"/>
          <w:b/>
          <w:sz w:val="24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-2+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641511" w:rsidRPr="000858F4">
        <w:rPr>
          <w:rFonts w:ascii="Times New Roman" w:hAnsi="Times New Roman" w:cs="Times New Roman"/>
          <w:b/>
          <w:sz w:val="24"/>
        </w:rPr>
        <w:t>)</w:t>
      </w:r>
      <w:r w:rsidR="00A411D7">
        <w:rPr>
          <w:rFonts w:ascii="Times New Roman" w:hAnsi="Times New Roman" w:cs="Times New Roman"/>
          <w:b/>
          <w:sz w:val="24"/>
        </w:rPr>
        <w:t>.</w:t>
      </w:r>
    </w:p>
    <w:p w:rsidR="00641511" w:rsidRDefault="00641511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Pr="006B3EBE" w:rsidRDefault="006B3EBE" w:rsidP="006B3EBE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B3EBE">
        <w:rPr>
          <w:rFonts w:ascii="Times New Roman" w:hAnsi="Times New Roman" w:cs="Times New Roman"/>
          <w:b/>
          <w:sz w:val="24"/>
        </w:rPr>
        <w:t xml:space="preserve">Pour le couple </w:t>
      </w:r>
      <w:r w:rsidR="000858F4" w:rsidRPr="006B3EBE">
        <w:rPr>
          <w:rFonts w:ascii="Times New Roman" w:hAnsi="Times New Roman" w:cs="Times New Roman"/>
          <w:sz w:val="24"/>
        </w:rPr>
        <w:t xml:space="preserve"> (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0858F4" w:rsidRPr="006B3EBE">
        <w:rPr>
          <w:rFonts w:ascii="Times New Roman" w:hAnsi="Times New Roman" w:cs="Times New Roman"/>
          <w:sz w:val="24"/>
        </w:rPr>
        <w:t> </w:t>
      </w:r>
      <w:proofErr w:type="gramStart"/>
      <w:r w:rsidR="000858F4" w:rsidRPr="006B3EBE">
        <w:rPr>
          <w:rFonts w:ascii="Times New Roman" w:hAnsi="Times New Roman" w:cs="Times New Roman"/>
          <w:sz w:val="24"/>
        </w:rPr>
        <w:t xml:space="preserve">; </w:t>
      </w:r>
      <w:proofErr w:type="gramEnd"/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-2-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0858F4" w:rsidRPr="006B3EBE">
        <w:rPr>
          <w:rFonts w:ascii="Times New Roman" w:hAnsi="Times New Roman" w:cs="Times New Roman"/>
          <w:sz w:val="24"/>
        </w:rPr>
        <w:t>)</w:t>
      </w:r>
    </w:p>
    <w:p w:rsidR="00503895" w:rsidRDefault="006B3EBE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 a :</w:t>
      </w:r>
    </w:p>
    <w:p w:rsidR="006B3EBE" w:rsidRDefault="006B3EBE" w:rsidP="006B3EBE">
      <w:pPr>
        <w:pStyle w:val="Paragraphedeliste"/>
        <w:ind w:left="0"/>
        <w:rPr>
          <w:rFonts w:ascii="Times New Roman" w:eastAsiaTheme="minorEastAsia" w:hAnsi="Times New Roman" w:cs="Times New Roman"/>
          <w:b/>
          <w:sz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</w:rPr>
          <m:t xml:space="preserve">Det </m:t>
        </m:r>
        <m:r>
          <m:rPr>
            <m:sty m:val="bi"/>
          </m:rPr>
          <w:rPr>
            <w:rStyle w:val="Textedelespacerserv"/>
            <w:rFonts w:ascii="Cambria Math" w:hAnsi="Cambria Math"/>
            <w:color w:val="auto"/>
          </w:rPr>
          <m:t>H</m:t>
        </m:r>
        <m:d>
          <m:dPr>
            <m:ctrlPr>
              <w:rPr>
                <w:rStyle w:val="Textedelespacerserv"/>
                <w:rFonts w:ascii="Cambria Math" w:hAnsi="Cambria Math"/>
                <w:b/>
                <w:i/>
                <w:color w:val="auto"/>
              </w:rPr>
            </m:ctrlPr>
          </m:dPr>
          <m:e>
            <m:r>
              <m:rPr>
                <m:sty m:val="bi"/>
              </m:rPr>
              <w:rPr>
                <w:rStyle w:val="Textedelespacerserv"/>
                <w:rFonts w:ascii="Cambria Math" w:hAnsi="Cambria Math"/>
                <w:color w:val="auto"/>
              </w:rPr>
              <m:t>x,y,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λ</m:t>
            </m:r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</w:rPr>
          <m:t>= -4*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-2-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</w:rPr>
          <m:t>-2*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</w:rPr>
          <m:t>-2</m:t>
        </m:r>
      </m:oMath>
      <w:r>
        <w:rPr>
          <w:rFonts w:ascii="Times New Roman" w:eastAsiaTheme="minorEastAsia" w:hAnsi="Times New Roman" w:cs="Times New Roman"/>
          <w:b/>
          <w:sz w:val="24"/>
        </w:rPr>
        <w:t xml:space="preserve"> = 2</w:t>
      </w:r>
      <m:oMath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13</m:t>
            </m:r>
          </m:e>
        </m:rad>
      </m:oMath>
      <w:r>
        <w:rPr>
          <w:rFonts w:ascii="Times New Roman" w:eastAsiaTheme="minorEastAsia" w:hAnsi="Times New Roman" w:cs="Times New Roman"/>
          <w:b/>
          <w:sz w:val="24"/>
        </w:rPr>
        <w:t xml:space="preserve"> &gt; 0 </w:t>
      </w:r>
    </w:p>
    <w:p w:rsidR="00274F12" w:rsidRDefault="00AC4715" w:rsidP="00274F12">
      <w:pPr>
        <w:pStyle w:val="Paragraphedeliste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Sous la contrainte de x-y=1, </w:t>
      </w:r>
      <w:r w:rsidR="00274F12">
        <w:rPr>
          <w:rFonts w:ascii="Times New Roman" w:hAnsi="Times New Roman" w:cs="Times New Roman"/>
          <w:b/>
          <w:sz w:val="24"/>
        </w:rPr>
        <w:t>f(</w:t>
      </w:r>
      <w:proofErr w:type="spellStart"/>
      <w:r w:rsidR="00274F12">
        <w:rPr>
          <w:rFonts w:ascii="Times New Roman" w:hAnsi="Times New Roman" w:cs="Times New Roman"/>
          <w:b/>
          <w:sz w:val="24"/>
        </w:rPr>
        <w:t>x</w:t>
      </w:r>
      <w:proofErr w:type="gramStart"/>
      <w:r w:rsidR="00274F12">
        <w:rPr>
          <w:rFonts w:ascii="Times New Roman" w:hAnsi="Times New Roman" w:cs="Times New Roman"/>
          <w:b/>
          <w:sz w:val="24"/>
        </w:rPr>
        <w:t>,y</w:t>
      </w:r>
      <w:proofErr w:type="spellEnd"/>
      <w:proofErr w:type="gramEnd"/>
      <w:r w:rsidR="00274F12">
        <w:rPr>
          <w:rFonts w:ascii="Times New Roman" w:hAnsi="Times New Roman" w:cs="Times New Roman"/>
          <w:b/>
          <w:sz w:val="24"/>
        </w:rPr>
        <w:t>) admet un minimum local en</w:t>
      </w:r>
      <w:r w:rsidR="00274F12" w:rsidRPr="000858F4">
        <w:rPr>
          <w:rFonts w:ascii="Times New Roman" w:hAnsi="Times New Roman" w:cs="Times New Roman"/>
          <w:b/>
          <w:sz w:val="24"/>
        </w:rPr>
        <w:t xml:space="preserve"> </w:t>
      </w:r>
      <w:r w:rsidR="00274F12" w:rsidRPr="006B3EBE">
        <w:rPr>
          <w:rFonts w:ascii="Times New Roman" w:hAnsi="Times New Roman" w:cs="Times New Roman"/>
          <w:sz w:val="24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274F12" w:rsidRPr="006B3EBE">
        <w:rPr>
          <w:rFonts w:ascii="Times New Roman" w:hAnsi="Times New Roman" w:cs="Times New Roman"/>
          <w:sz w:val="24"/>
        </w:rPr>
        <w:t xml:space="preserve"> ;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-2-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</w:rPr>
                  <m:t>13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274F12" w:rsidRPr="006B3EBE">
        <w:rPr>
          <w:rFonts w:ascii="Times New Roman" w:hAnsi="Times New Roman" w:cs="Times New Roman"/>
          <w:sz w:val="24"/>
        </w:rPr>
        <w:t>)</w:t>
      </w:r>
      <w:r w:rsidR="00274F12">
        <w:rPr>
          <w:rFonts w:ascii="Times New Roman" w:hAnsi="Times New Roman" w:cs="Times New Roman"/>
          <w:sz w:val="24"/>
        </w:rPr>
        <w:t xml:space="preserve"> </w:t>
      </w:r>
      <w:r w:rsidR="00A411D7">
        <w:rPr>
          <w:rFonts w:ascii="Times New Roman" w:hAnsi="Times New Roman" w:cs="Times New Roman"/>
          <w:b/>
          <w:sz w:val="24"/>
        </w:rPr>
        <w:t>.</w:t>
      </w:r>
    </w:p>
    <w:p w:rsidR="00274F12" w:rsidRPr="006B3EBE" w:rsidRDefault="00274F12" w:rsidP="006B3EBE">
      <w:pPr>
        <w:pStyle w:val="Paragraphedeliste"/>
        <w:ind w:left="0"/>
        <w:rPr>
          <w:rFonts w:ascii="Times New Roman" w:hAnsi="Times New Roman" w:cs="Times New Roman"/>
          <w:b/>
          <w:sz w:val="24"/>
        </w:rPr>
      </w:pPr>
    </w:p>
    <w:p w:rsidR="006B3EBE" w:rsidRDefault="006B3EBE" w:rsidP="00503895">
      <w:pPr>
        <w:pStyle w:val="Paragraphedeliste"/>
        <w:ind w:left="0"/>
        <w:rPr>
          <w:rFonts w:ascii="Times New Roman" w:hAnsi="Times New Roman" w:cs="Times New Roman"/>
          <w:sz w:val="24"/>
        </w:rPr>
      </w:pPr>
    </w:p>
    <w:p w:rsidR="00503895" w:rsidRPr="00C64D5D" w:rsidRDefault="00503895" w:rsidP="00C64D5D">
      <w:pPr>
        <w:rPr>
          <w:rFonts w:ascii="Times New Roman" w:hAnsi="Times New Roman" w:cs="Times New Roman"/>
          <w:sz w:val="24"/>
        </w:rPr>
      </w:pPr>
    </w:p>
    <w:p w:rsidR="004A7E5D" w:rsidRPr="004A7E5D" w:rsidRDefault="004A7E5D" w:rsidP="004A7E5D">
      <w:pPr>
        <w:rPr>
          <w:rFonts w:ascii="Times New Roman" w:hAnsi="Times New Roman" w:cs="Times New Roman"/>
          <w:b/>
          <w:sz w:val="24"/>
        </w:rPr>
      </w:pPr>
    </w:p>
    <w:sectPr w:rsidR="004A7E5D" w:rsidRPr="004A7E5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2BA" w:rsidRDefault="00D142BA" w:rsidP="000452AE">
      <w:pPr>
        <w:spacing w:after="0" w:line="240" w:lineRule="auto"/>
      </w:pPr>
      <w:r>
        <w:separator/>
      </w:r>
    </w:p>
  </w:endnote>
  <w:endnote w:type="continuationSeparator" w:id="0">
    <w:p w:rsidR="00D142BA" w:rsidRDefault="00D142BA" w:rsidP="0004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3069125"/>
      <w:docPartObj>
        <w:docPartGallery w:val="Page Numbers (Bottom of Page)"/>
        <w:docPartUnique/>
      </w:docPartObj>
    </w:sdtPr>
    <w:sdtEndPr/>
    <w:sdtContent>
      <w:p w:rsidR="000452AE" w:rsidRDefault="000452AE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0C3">
          <w:rPr>
            <w:noProof/>
          </w:rPr>
          <w:t>4</w:t>
        </w:r>
        <w:r>
          <w:fldChar w:fldCharType="end"/>
        </w:r>
      </w:p>
    </w:sdtContent>
  </w:sdt>
  <w:p w:rsidR="000452AE" w:rsidRDefault="000452A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2BA" w:rsidRDefault="00D142BA" w:rsidP="000452AE">
      <w:pPr>
        <w:spacing w:after="0" w:line="240" w:lineRule="auto"/>
      </w:pPr>
      <w:r>
        <w:separator/>
      </w:r>
    </w:p>
  </w:footnote>
  <w:footnote w:type="continuationSeparator" w:id="0">
    <w:p w:rsidR="00D142BA" w:rsidRDefault="00D142BA" w:rsidP="00045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2AE" w:rsidRPr="000452AE" w:rsidRDefault="000452AE" w:rsidP="000452AE">
    <w:pPr>
      <w:pStyle w:val="En-tte"/>
      <w:jc w:val="center"/>
      <w:rPr>
        <w:rFonts w:ascii="Times New Roman" w:hAnsi="Times New Roman" w:cs="Times New Roman"/>
        <w:b/>
        <w:i/>
      </w:rPr>
    </w:pPr>
    <w:r w:rsidRPr="000452AE">
      <w:rPr>
        <w:rFonts w:ascii="Times New Roman" w:hAnsi="Times New Roman" w:cs="Times New Roman"/>
        <w:b/>
        <w:i/>
      </w:rPr>
      <w:t>ODJE KOFFI MARTIAL</w:t>
    </w:r>
  </w:p>
  <w:p w:rsidR="000452AE" w:rsidRDefault="000452AE" w:rsidP="000452AE">
    <w:pPr>
      <w:pStyle w:val="En-tte"/>
      <w:jc w:val="center"/>
      <w:rPr>
        <w:rFonts w:ascii="Times New Roman" w:hAnsi="Times New Roman" w:cs="Times New Roman"/>
        <w:i/>
      </w:rPr>
    </w:pPr>
    <w:r w:rsidRPr="000452AE">
      <w:rPr>
        <w:rFonts w:ascii="Times New Roman" w:hAnsi="Times New Roman" w:cs="Times New Roman"/>
        <w:i/>
      </w:rPr>
      <w:t>Devoir d’optimisation</w:t>
    </w:r>
  </w:p>
  <w:p w:rsidR="000452AE" w:rsidRPr="000452AE" w:rsidRDefault="000452AE" w:rsidP="000452AE">
    <w:pPr>
      <w:pStyle w:val="En-tte"/>
      <w:jc w:val="center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848FF"/>
    <w:multiLevelType w:val="hybridMultilevel"/>
    <w:tmpl w:val="0DF602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022BB"/>
    <w:multiLevelType w:val="hybridMultilevel"/>
    <w:tmpl w:val="B7AE3372"/>
    <w:lvl w:ilvl="0" w:tplc="A69ACB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06C83"/>
    <w:multiLevelType w:val="hybridMultilevel"/>
    <w:tmpl w:val="BAE2E84E"/>
    <w:lvl w:ilvl="0" w:tplc="2D6850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A2A3A"/>
    <w:multiLevelType w:val="hybridMultilevel"/>
    <w:tmpl w:val="611011C0"/>
    <w:lvl w:ilvl="0" w:tplc="2D6850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C6FA2"/>
    <w:multiLevelType w:val="hybridMultilevel"/>
    <w:tmpl w:val="927E592E"/>
    <w:lvl w:ilvl="0" w:tplc="CCA457B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2AE"/>
    <w:rsid w:val="000164D5"/>
    <w:rsid w:val="000452AE"/>
    <w:rsid w:val="000858F4"/>
    <w:rsid w:val="000C2893"/>
    <w:rsid w:val="000D78A9"/>
    <w:rsid w:val="001274CA"/>
    <w:rsid w:val="00160209"/>
    <w:rsid w:val="001A4D8F"/>
    <w:rsid w:val="001F2096"/>
    <w:rsid w:val="00215C71"/>
    <w:rsid w:val="00274F12"/>
    <w:rsid w:val="002A43AE"/>
    <w:rsid w:val="002A550A"/>
    <w:rsid w:val="002A7784"/>
    <w:rsid w:val="0033483E"/>
    <w:rsid w:val="0037376C"/>
    <w:rsid w:val="003E44D1"/>
    <w:rsid w:val="003F31E6"/>
    <w:rsid w:val="004231E3"/>
    <w:rsid w:val="00446A9C"/>
    <w:rsid w:val="00466D4A"/>
    <w:rsid w:val="00471924"/>
    <w:rsid w:val="004859E8"/>
    <w:rsid w:val="004860CD"/>
    <w:rsid w:val="004A7E5D"/>
    <w:rsid w:val="004D1658"/>
    <w:rsid w:val="00503895"/>
    <w:rsid w:val="00503A02"/>
    <w:rsid w:val="005067C7"/>
    <w:rsid w:val="00507608"/>
    <w:rsid w:val="0058479F"/>
    <w:rsid w:val="00587598"/>
    <w:rsid w:val="005B6101"/>
    <w:rsid w:val="005E6CCA"/>
    <w:rsid w:val="00641511"/>
    <w:rsid w:val="00647DBF"/>
    <w:rsid w:val="006B3EBE"/>
    <w:rsid w:val="00743904"/>
    <w:rsid w:val="00757A30"/>
    <w:rsid w:val="007700F4"/>
    <w:rsid w:val="0078745D"/>
    <w:rsid w:val="007B2246"/>
    <w:rsid w:val="00872663"/>
    <w:rsid w:val="00897786"/>
    <w:rsid w:val="0091133A"/>
    <w:rsid w:val="00940A78"/>
    <w:rsid w:val="00944448"/>
    <w:rsid w:val="00944E83"/>
    <w:rsid w:val="00951FE8"/>
    <w:rsid w:val="00956446"/>
    <w:rsid w:val="0098305A"/>
    <w:rsid w:val="009A1E49"/>
    <w:rsid w:val="009B5EC4"/>
    <w:rsid w:val="009B6AC5"/>
    <w:rsid w:val="009B7376"/>
    <w:rsid w:val="009E076B"/>
    <w:rsid w:val="00A17F5C"/>
    <w:rsid w:val="00A24108"/>
    <w:rsid w:val="00A411D7"/>
    <w:rsid w:val="00A440C3"/>
    <w:rsid w:val="00A96873"/>
    <w:rsid w:val="00A9778E"/>
    <w:rsid w:val="00AC4715"/>
    <w:rsid w:val="00AD0530"/>
    <w:rsid w:val="00AF7B5F"/>
    <w:rsid w:val="00B07A3E"/>
    <w:rsid w:val="00B42ED0"/>
    <w:rsid w:val="00BA7DF5"/>
    <w:rsid w:val="00C20ECA"/>
    <w:rsid w:val="00C64D5D"/>
    <w:rsid w:val="00C66768"/>
    <w:rsid w:val="00C85ED0"/>
    <w:rsid w:val="00CA679B"/>
    <w:rsid w:val="00CA70F9"/>
    <w:rsid w:val="00CF6244"/>
    <w:rsid w:val="00D11D1C"/>
    <w:rsid w:val="00D142BA"/>
    <w:rsid w:val="00D40CE7"/>
    <w:rsid w:val="00DD1562"/>
    <w:rsid w:val="00E901C2"/>
    <w:rsid w:val="00F21B01"/>
    <w:rsid w:val="00F47D28"/>
    <w:rsid w:val="00FE316B"/>
    <w:rsid w:val="00FF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D6604-9EBF-4077-88FC-4420CCE0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45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452AE"/>
  </w:style>
  <w:style w:type="paragraph" w:styleId="Pieddepage">
    <w:name w:val="footer"/>
    <w:basedOn w:val="Normal"/>
    <w:link w:val="PieddepageCar"/>
    <w:uiPriority w:val="99"/>
    <w:unhideWhenUsed/>
    <w:rsid w:val="00045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452AE"/>
  </w:style>
  <w:style w:type="paragraph" w:styleId="Paragraphedeliste">
    <w:name w:val="List Paragraph"/>
    <w:basedOn w:val="Normal"/>
    <w:uiPriority w:val="34"/>
    <w:qFormat/>
    <w:rsid w:val="00587598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A96873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60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0209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D40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F9"/>
    <w:rsid w:val="00580145"/>
    <w:rsid w:val="00F9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977F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ODJE</dc:creator>
  <cp:keywords/>
  <dc:description/>
  <cp:lastModifiedBy>Martial ODJE</cp:lastModifiedBy>
  <cp:revision>77</cp:revision>
  <cp:lastPrinted>2017-12-26T13:46:00Z</cp:lastPrinted>
  <dcterms:created xsi:type="dcterms:W3CDTF">2017-06-29T21:37:00Z</dcterms:created>
  <dcterms:modified xsi:type="dcterms:W3CDTF">2017-12-26T13:58:00Z</dcterms:modified>
</cp:coreProperties>
</file>